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A73" w:rsidRPr="00FD0B10" w:rsidRDefault="008C5A73" w:rsidP="008C5A73">
      <w:pPr>
        <w:jc w:val="center"/>
        <w:outlineLvl w:val="0"/>
        <w:rPr>
          <w:b/>
        </w:rPr>
      </w:pPr>
      <w:bookmarkStart w:id="0" w:name="_GoBack"/>
      <w:bookmarkEnd w:id="0"/>
      <w:r w:rsidRPr="00FD0B10">
        <w:rPr>
          <w:b/>
          <w:sz w:val="22"/>
          <w:szCs w:val="22"/>
        </w:rPr>
        <w:t>ДЕПАРТАМЕНТ КУЛЬТУРЫ ГОРОДА МОСКВЫ</w:t>
      </w:r>
    </w:p>
    <w:p w:rsidR="008C5A73" w:rsidRDefault="008C5A73" w:rsidP="008C5A73">
      <w:pPr>
        <w:jc w:val="center"/>
        <w:rPr>
          <w:b/>
        </w:rPr>
      </w:pPr>
      <w:r w:rsidRPr="00F93E38">
        <w:rPr>
          <w:b/>
        </w:rPr>
        <w:t>Государственное бюджетное профессиональное образовательное учреждение (колледж) города Москвы</w:t>
      </w:r>
    </w:p>
    <w:p w:rsidR="008C5A73" w:rsidRPr="00F93E38" w:rsidRDefault="008C5A73" w:rsidP="008C5A73">
      <w:pPr>
        <w:jc w:val="center"/>
        <w:rPr>
          <w:b/>
        </w:rPr>
      </w:pPr>
      <w:r w:rsidRPr="00F93E38">
        <w:rPr>
          <w:b/>
        </w:rPr>
        <w:t xml:space="preserve"> «Московское государственное хореографическое училище имени Л.М. Лавровского»</w:t>
      </w:r>
    </w:p>
    <w:p w:rsidR="008C5A73" w:rsidRDefault="008C5A73" w:rsidP="008C5A73">
      <w:pPr>
        <w:pStyle w:val="a3"/>
        <w:rPr>
          <w:sz w:val="28"/>
          <w:szCs w:val="28"/>
        </w:rPr>
      </w:pPr>
    </w:p>
    <w:p w:rsidR="00DD0802" w:rsidRPr="008F5A59" w:rsidRDefault="00DD0802" w:rsidP="00DD0802">
      <w:pPr>
        <w:pStyle w:val="a3"/>
        <w:rPr>
          <w:sz w:val="28"/>
          <w:szCs w:val="28"/>
        </w:rPr>
      </w:pPr>
      <w:r w:rsidRPr="008F5A59">
        <w:rPr>
          <w:sz w:val="28"/>
          <w:szCs w:val="28"/>
        </w:rPr>
        <w:t>Анализ посещённого урока</w:t>
      </w:r>
      <w:r w:rsidR="005D3126">
        <w:rPr>
          <w:sz w:val="28"/>
          <w:szCs w:val="28"/>
        </w:rPr>
        <w:t xml:space="preserve"> </w:t>
      </w:r>
    </w:p>
    <w:p w:rsidR="00DD0802" w:rsidRPr="00DD0802" w:rsidRDefault="00DD0802" w:rsidP="00DD0802">
      <w:pPr>
        <w:jc w:val="center"/>
        <w:rPr>
          <w:b/>
        </w:rPr>
      </w:pPr>
      <w:r w:rsidRPr="007B1724">
        <w:rPr>
          <w:b/>
          <w:sz w:val="20"/>
          <w:szCs w:val="20"/>
        </w:rPr>
        <w:t>ПЦК</w:t>
      </w:r>
      <w:r>
        <w:rPr>
          <w:b/>
          <w:sz w:val="28"/>
        </w:rPr>
        <w:t xml:space="preserve"> </w:t>
      </w:r>
      <w:r w:rsidRPr="00DD0802">
        <w:rPr>
          <w:b/>
        </w:rPr>
        <w:t>концертмейстеров</w:t>
      </w:r>
    </w:p>
    <w:p w:rsidR="00DD0802" w:rsidRDefault="00DD0802" w:rsidP="00DD0802">
      <w:pPr>
        <w:jc w:val="center"/>
        <w:rPr>
          <w:b/>
          <w:bCs/>
          <w:sz w:val="28"/>
          <w:szCs w:val="28"/>
        </w:rPr>
      </w:pPr>
    </w:p>
    <w:p w:rsidR="00DD0802" w:rsidRPr="008F5A59" w:rsidRDefault="00DD0802" w:rsidP="00DD0802">
      <w:pPr>
        <w:jc w:val="center"/>
        <w:rPr>
          <w:b/>
          <w:bCs/>
          <w:sz w:val="28"/>
          <w:szCs w:val="28"/>
        </w:rPr>
      </w:pPr>
      <w:r w:rsidRPr="008F5A59">
        <w:rPr>
          <w:b/>
          <w:bCs/>
          <w:sz w:val="28"/>
          <w:szCs w:val="28"/>
        </w:rPr>
        <w:t>1.Общие сведения об уроке</w:t>
      </w:r>
    </w:p>
    <w:p w:rsidR="00DD0802" w:rsidRDefault="00DD0802" w:rsidP="00DD0802">
      <w:pPr>
        <w:pStyle w:val="1"/>
        <w:rPr>
          <w:sz w:val="24"/>
        </w:rPr>
      </w:pPr>
      <w:r>
        <w:rPr>
          <w:sz w:val="24"/>
        </w:rPr>
        <w:t>Дата _____________________ Курс, класс (ФИО ученика) __________________________</w:t>
      </w:r>
    </w:p>
    <w:p w:rsidR="00DD0802" w:rsidRDefault="00DD0802" w:rsidP="00DD0802">
      <w:r>
        <w:t>Дисциплина ____________________________________________________</w:t>
      </w:r>
      <w:r w:rsidR="00B27D88">
        <w:t>___________</w:t>
      </w:r>
      <w:r>
        <w:t>_</w:t>
      </w:r>
    </w:p>
    <w:p w:rsidR="00DD0802" w:rsidRDefault="00DD0802" w:rsidP="00DD0802">
      <w:r>
        <w:t xml:space="preserve">Посещающий </w:t>
      </w:r>
      <w:r w:rsidR="00E56396">
        <w:t xml:space="preserve"> концертмейстер</w:t>
      </w:r>
      <w:r>
        <w:t xml:space="preserve"> __________________________________</w:t>
      </w:r>
      <w:r w:rsidR="00B27D88">
        <w:t>_________</w:t>
      </w:r>
      <w:r>
        <w:t>_____</w:t>
      </w:r>
    </w:p>
    <w:p w:rsidR="00DD0802" w:rsidRDefault="00DD0802" w:rsidP="00DD0802">
      <w:r>
        <w:t xml:space="preserve">Посещаемый </w:t>
      </w:r>
      <w:r w:rsidR="00E56396">
        <w:t>концертмейстер</w:t>
      </w:r>
      <w:r>
        <w:t xml:space="preserve"> __________________________________</w:t>
      </w:r>
      <w:r w:rsidR="00B27D88">
        <w:t>_________</w:t>
      </w:r>
      <w:r>
        <w:t>______</w:t>
      </w:r>
    </w:p>
    <w:p w:rsidR="00DD0802" w:rsidRDefault="00DD0802" w:rsidP="00DD0802">
      <w:r>
        <w:t>Тема урока ____________________________________________________</w:t>
      </w:r>
      <w:r w:rsidR="00B27D88">
        <w:t>___________</w:t>
      </w:r>
      <w:r>
        <w:t>__</w:t>
      </w:r>
    </w:p>
    <w:p w:rsidR="00DD0802" w:rsidRDefault="00DD0802" w:rsidP="00DD0802">
      <w:r>
        <w:t>Цель посещения:</w:t>
      </w:r>
    </w:p>
    <w:p w:rsidR="00DD0802" w:rsidRDefault="00DD0802" w:rsidP="00DD0802">
      <w:pPr>
        <w:numPr>
          <w:ilvl w:val="0"/>
          <w:numId w:val="1"/>
        </w:numPr>
      </w:pPr>
      <w:r>
        <w:t xml:space="preserve">обмен опытом, изучение профессиональной деятельности </w:t>
      </w:r>
      <w:r w:rsidR="00E56396">
        <w:t>концертмейстера</w:t>
      </w:r>
      <w:r>
        <w:t xml:space="preserve"> (нужное подчеркнуть);</w:t>
      </w:r>
    </w:p>
    <w:p w:rsidR="00DD0802" w:rsidRDefault="00DD0802" w:rsidP="00DD0802">
      <w:pPr>
        <w:numPr>
          <w:ilvl w:val="0"/>
          <w:numId w:val="1"/>
        </w:numPr>
      </w:pPr>
      <w:r>
        <w:t>другие цели</w:t>
      </w:r>
      <w:r w:rsidR="00E56396">
        <w:t>_______________________________________________</w:t>
      </w:r>
      <w:r w:rsidR="00B90F7B">
        <w:t>____________</w:t>
      </w:r>
    </w:p>
    <w:p w:rsidR="00E56396" w:rsidRDefault="00E56396" w:rsidP="00DD0802">
      <w:pPr>
        <w:pStyle w:val="a5"/>
      </w:pPr>
    </w:p>
    <w:p w:rsidR="00B90F7B" w:rsidRDefault="00B90F7B" w:rsidP="00DD0802">
      <w:pPr>
        <w:pStyle w:val="a5"/>
      </w:pPr>
      <w:r>
        <w:t>Предметные требования к музыкальному оформлению урока:</w:t>
      </w:r>
    </w:p>
    <w:p w:rsidR="00B90F7B" w:rsidRPr="00B90F7B" w:rsidRDefault="00B90F7B" w:rsidP="00DD0802">
      <w:pPr>
        <w:pStyle w:val="a5"/>
        <w:rPr>
          <w:b w:val="0"/>
        </w:rPr>
      </w:pPr>
      <w:r w:rsidRPr="00B90F7B">
        <w:rPr>
          <w:b w:val="0"/>
        </w:rPr>
        <w:t>(нужное подчеркнуть)</w:t>
      </w:r>
    </w:p>
    <w:p w:rsidR="00B90F7B" w:rsidRDefault="00B90F7B" w:rsidP="00DD0802">
      <w:pPr>
        <w:pStyle w:val="a5"/>
        <w:rPr>
          <w:b w:val="0"/>
          <w:i/>
        </w:rPr>
      </w:pPr>
    </w:p>
    <w:p w:rsidR="00B90F7B" w:rsidRPr="00B90F7B" w:rsidRDefault="00247A7E" w:rsidP="00DD0802">
      <w:pPr>
        <w:pStyle w:val="a5"/>
        <w:rPr>
          <w:b w:val="0"/>
          <w:i/>
        </w:rPr>
      </w:pPr>
      <w:r>
        <w:rPr>
          <w:b w:val="0"/>
          <w:i/>
        </w:rPr>
        <w:t xml:space="preserve">Классический танец, </w:t>
      </w:r>
      <w:proofErr w:type="spellStart"/>
      <w:r>
        <w:rPr>
          <w:b w:val="0"/>
          <w:i/>
        </w:rPr>
        <w:t>дуэтно</w:t>
      </w:r>
      <w:proofErr w:type="spellEnd"/>
      <w:r>
        <w:rPr>
          <w:b w:val="0"/>
          <w:i/>
        </w:rPr>
        <w:t>-</w:t>
      </w:r>
      <w:r w:rsidR="00B90F7B" w:rsidRPr="00B90F7B">
        <w:rPr>
          <w:b w:val="0"/>
          <w:i/>
        </w:rPr>
        <w:t xml:space="preserve">классический танец: </w:t>
      </w:r>
    </w:p>
    <w:p w:rsidR="00B90F7B" w:rsidRDefault="00B90F7B" w:rsidP="00DD0802">
      <w:pPr>
        <w:pStyle w:val="a5"/>
        <w:rPr>
          <w:b w:val="0"/>
        </w:rPr>
      </w:pPr>
      <w:r>
        <w:rPr>
          <w:b w:val="0"/>
        </w:rPr>
        <w:t>- использование фрагментов из классических балетов;</w:t>
      </w:r>
    </w:p>
    <w:p w:rsidR="00B90F7B" w:rsidRDefault="00B90F7B" w:rsidP="00DD0802">
      <w:pPr>
        <w:pStyle w:val="a5"/>
        <w:rPr>
          <w:b w:val="0"/>
        </w:rPr>
      </w:pPr>
      <w:r>
        <w:rPr>
          <w:b w:val="0"/>
        </w:rPr>
        <w:t>- использование другого музыкального материала;</w:t>
      </w:r>
    </w:p>
    <w:p w:rsidR="00B90F7B" w:rsidRDefault="00B90F7B" w:rsidP="00DD0802">
      <w:pPr>
        <w:pStyle w:val="a5"/>
        <w:rPr>
          <w:b w:val="0"/>
        </w:rPr>
      </w:pPr>
      <w:r>
        <w:rPr>
          <w:b w:val="0"/>
        </w:rPr>
        <w:t>- использование импровизационных примеров;</w:t>
      </w:r>
    </w:p>
    <w:p w:rsidR="00B90F7B" w:rsidRDefault="00B90F7B" w:rsidP="00DD0802">
      <w:pPr>
        <w:pStyle w:val="a5"/>
        <w:rPr>
          <w:b w:val="0"/>
          <w:i/>
        </w:rPr>
      </w:pPr>
    </w:p>
    <w:p w:rsidR="00B90F7B" w:rsidRDefault="00247A7E" w:rsidP="00DD0802">
      <w:pPr>
        <w:pStyle w:val="a5"/>
        <w:rPr>
          <w:b w:val="0"/>
          <w:i/>
        </w:rPr>
      </w:pPr>
      <w:r>
        <w:rPr>
          <w:b w:val="0"/>
          <w:i/>
        </w:rPr>
        <w:t>Народно-</w:t>
      </w:r>
      <w:r w:rsidR="00B90F7B">
        <w:rPr>
          <w:b w:val="0"/>
          <w:i/>
        </w:rPr>
        <w:t>сценический танец:</w:t>
      </w:r>
    </w:p>
    <w:p w:rsidR="00B90F7B" w:rsidRDefault="00B90F7B" w:rsidP="00B90F7B">
      <w:pPr>
        <w:pStyle w:val="a5"/>
        <w:rPr>
          <w:b w:val="0"/>
        </w:rPr>
      </w:pPr>
      <w:r>
        <w:rPr>
          <w:b w:val="0"/>
        </w:rPr>
        <w:t>- использование фрагментов из классических балетов;</w:t>
      </w:r>
    </w:p>
    <w:p w:rsidR="00B90F7B" w:rsidRDefault="00B90F7B" w:rsidP="00DD0802">
      <w:pPr>
        <w:pStyle w:val="a5"/>
        <w:rPr>
          <w:b w:val="0"/>
        </w:rPr>
      </w:pPr>
      <w:r>
        <w:rPr>
          <w:b w:val="0"/>
          <w:i/>
        </w:rPr>
        <w:t xml:space="preserve">- </w:t>
      </w:r>
      <w:r>
        <w:rPr>
          <w:b w:val="0"/>
        </w:rPr>
        <w:t>использование хрестоматийной подборки для учебного процесса;</w:t>
      </w:r>
    </w:p>
    <w:p w:rsidR="00B90F7B" w:rsidRDefault="00B90F7B" w:rsidP="00DD0802">
      <w:pPr>
        <w:pStyle w:val="a5"/>
        <w:rPr>
          <w:b w:val="0"/>
        </w:rPr>
      </w:pPr>
      <w:r>
        <w:rPr>
          <w:b w:val="0"/>
        </w:rPr>
        <w:t>- самостоятельный подбор материала из иных источников;</w:t>
      </w:r>
    </w:p>
    <w:p w:rsidR="00B90F7B" w:rsidRPr="00B90F7B" w:rsidRDefault="00B90F7B" w:rsidP="00DD0802">
      <w:pPr>
        <w:pStyle w:val="a5"/>
        <w:rPr>
          <w:b w:val="0"/>
        </w:rPr>
      </w:pPr>
    </w:p>
    <w:p w:rsidR="00B90F7B" w:rsidRDefault="00B90F7B" w:rsidP="00DD0802">
      <w:pPr>
        <w:pStyle w:val="a5"/>
        <w:rPr>
          <w:b w:val="0"/>
          <w:i/>
        </w:rPr>
      </w:pPr>
      <w:r>
        <w:rPr>
          <w:b w:val="0"/>
          <w:i/>
        </w:rPr>
        <w:t>Историко-бытовой танец, ритмика:</w:t>
      </w:r>
    </w:p>
    <w:p w:rsidR="00B90F7B" w:rsidRDefault="00B90F7B" w:rsidP="00B90F7B">
      <w:pPr>
        <w:pStyle w:val="a5"/>
        <w:rPr>
          <w:b w:val="0"/>
        </w:rPr>
      </w:pPr>
      <w:r>
        <w:rPr>
          <w:b w:val="0"/>
        </w:rPr>
        <w:t xml:space="preserve">- </w:t>
      </w:r>
      <w:r>
        <w:rPr>
          <w:b w:val="0"/>
          <w:i/>
        </w:rPr>
        <w:t xml:space="preserve"> </w:t>
      </w:r>
      <w:r>
        <w:rPr>
          <w:b w:val="0"/>
        </w:rPr>
        <w:t>использование хрестоматийной подборки для учебного процесса;</w:t>
      </w:r>
    </w:p>
    <w:p w:rsidR="00B90F7B" w:rsidRDefault="00B90F7B" w:rsidP="00B90F7B">
      <w:pPr>
        <w:pStyle w:val="a5"/>
        <w:rPr>
          <w:b w:val="0"/>
        </w:rPr>
      </w:pPr>
      <w:r>
        <w:rPr>
          <w:b w:val="0"/>
        </w:rPr>
        <w:t>- самостоятельный подбор материала из иных источников;</w:t>
      </w:r>
    </w:p>
    <w:p w:rsidR="00B90F7B" w:rsidRDefault="00B90F7B" w:rsidP="00DD0802">
      <w:pPr>
        <w:pStyle w:val="a5"/>
      </w:pPr>
    </w:p>
    <w:p w:rsidR="00DD0802" w:rsidRDefault="00DD0802" w:rsidP="00DD0802">
      <w:pPr>
        <w:pStyle w:val="2"/>
        <w:jc w:val="center"/>
        <w:rPr>
          <w:sz w:val="28"/>
        </w:rPr>
      </w:pPr>
      <w:r>
        <w:rPr>
          <w:sz w:val="28"/>
        </w:rPr>
        <w:t>2. Деятельность обучаемых</w:t>
      </w:r>
    </w:p>
    <w:p w:rsidR="001508BB" w:rsidRPr="001508BB" w:rsidRDefault="001508BB" w:rsidP="001508BB"/>
    <w:p w:rsidR="00DD0802" w:rsidRDefault="00295969" w:rsidP="00295969">
      <w:pPr>
        <w:ind w:firstLine="708"/>
      </w:pPr>
      <w:r>
        <w:t>У</w:t>
      </w:r>
      <w:r w:rsidR="00DD0802">
        <w:t xml:space="preserve">ровень </w:t>
      </w:r>
      <w:r w:rsidR="00E56396">
        <w:t>учебной</w:t>
      </w:r>
      <w:r>
        <w:t xml:space="preserve"> </w:t>
      </w:r>
      <w:r w:rsidR="00DD0802">
        <w:t xml:space="preserve">деятельности: высокий, средний, низкий, инертный, нормальный, </w:t>
      </w:r>
      <w:r>
        <w:t>динамичный (нужное подчеркнуть).</w:t>
      </w:r>
    </w:p>
    <w:p w:rsidR="00DD0802" w:rsidRDefault="00295969" w:rsidP="00295969">
      <w:pPr>
        <w:ind w:firstLine="708"/>
      </w:pPr>
      <w:r>
        <w:t xml:space="preserve">Виды деятельности: </w:t>
      </w:r>
      <w:r w:rsidR="00DD0802">
        <w:t>репродуктивная деятельность, продуктивная деятельность, творческая де</w:t>
      </w:r>
      <w:r>
        <w:t>ятельность (нужное подчеркнуть).</w:t>
      </w:r>
    </w:p>
    <w:p w:rsidR="00DD0802" w:rsidRDefault="00295969" w:rsidP="00512AD7">
      <w:pPr>
        <w:tabs>
          <w:tab w:val="num" w:pos="0"/>
        </w:tabs>
      </w:pPr>
      <w:r>
        <w:tab/>
      </w:r>
      <w:r w:rsidR="00DD0802">
        <w:t>Обучаемые на уроке учатся:</w:t>
      </w:r>
    </w:p>
    <w:p w:rsidR="00DD0802" w:rsidRDefault="00DD0802" w:rsidP="00512AD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</w:pPr>
      <w:r>
        <w:t>запоминать, понимать, обобщать, сравнивать, применять знания, классифицировать,</w:t>
      </w:r>
      <w:r w:rsidR="00295969">
        <w:t xml:space="preserve"> оценивать (нужное подчеркнуть).</w:t>
      </w:r>
    </w:p>
    <w:p w:rsidR="00E56396" w:rsidRDefault="00E56396" w:rsidP="00512AD7">
      <w:pPr>
        <w:tabs>
          <w:tab w:val="num" w:pos="0"/>
        </w:tabs>
      </w:pPr>
    </w:p>
    <w:p w:rsidR="00DD0802" w:rsidRDefault="00295969" w:rsidP="00512AD7">
      <w:pPr>
        <w:tabs>
          <w:tab w:val="num" w:pos="0"/>
        </w:tabs>
      </w:pPr>
      <w:r>
        <w:tab/>
      </w:r>
      <w:r w:rsidR="00DD0802">
        <w:t>Степень обученности учащихся, студентов:</w:t>
      </w:r>
    </w:p>
    <w:p w:rsidR="00DD0802" w:rsidRDefault="00DD0802" w:rsidP="00512AD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</w:pPr>
      <w:r>
        <w:t>умение</w:t>
      </w:r>
      <w:r w:rsidR="00E56396">
        <w:t xml:space="preserve"> выполнять заданные упражнения</w:t>
      </w:r>
      <w:r w:rsidR="00D108E5">
        <w:t xml:space="preserve">, </w:t>
      </w:r>
      <w:r w:rsidR="00D0127A">
        <w:t>выразительность исполнения упражнений</w:t>
      </w:r>
      <w:r>
        <w:t xml:space="preserve"> (нужное подчеркнуть);</w:t>
      </w:r>
    </w:p>
    <w:p w:rsidR="00DD0802" w:rsidRDefault="00DD0802" w:rsidP="00512AD7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</w:pPr>
      <w:r>
        <w:t>другое _________________________________________________________________</w:t>
      </w:r>
    </w:p>
    <w:p w:rsidR="00E56396" w:rsidRDefault="00E56396" w:rsidP="00DD0802">
      <w:pPr>
        <w:pStyle w:val="3"/>
        <w:jc w:val="center"/>
        <w:rPr>
          <w:sz w:val="28"/>
        </w:rPr>
      </w:pPr>
    </w:p>
    <w:p w:rsidR="001508BB" w:rsidRDefault="001508BB" w:rsidP="00DD0802">
      <w:pPr>
        <w:pStyle w:val="3"/>
        <w:jc w:val="center"/>
        <w:rPr>
          <w:sz w:val="28"/>
        </w:rPr>
      </w:pPr>
    </w:p>
    <w:p w:rsidR="00DD0802" w:rsidRDefault="00DD0802" w:rsidP="00DD0802">
      <w:pPr>
        <w:pStyle w:val="3"/>
        <w:jc w:val="center"/>
        <w:rPr>
          <w:sz w:val="28"/>
        </w:rPr>
      </w:pPr>
      <w:r>
        <w:rPr>
          <w:sz w:val="28"/>
        </w:rPr>
        <w:t xml:space="preserve">3. </w:t>
      </w:r>
      <w:r w:rsidR="001508BB">
        <w:rPr>
          <w:sz w:val="28"/>
        </w:rPr>
        <w:t>М</w:t>
      </w:r>
      <w:r>
        <w:rPr>
          <w:sz w:val="28"/>
        </w:rPr>
        <w:t>астерство</w:t>
      </w:r>
      <w:r w:rsidR="007041F2">
        <w:rPr>
          <w:sz w:val="28"/>
        </w:rPr>
        <w:t xml:space="preserve"> концертмейстера</w:t>
      </w:r>
    </w:p>
    <w:p w:rsidR="001508BB" w:rsidRPr="001508BB" w:rsidRDefault="001508BB" w:rsidP="001508BB"/>
    <w:p w:rsidR="00DD0802" w:rsidRDefault="00DD0802" w:rsidP="00512AD7">
      <w:pPr>
        <w:pStyle w:val="a7"/>
        <w:ind w:left="0"/>
      </w:pPr>
      <w:r>
        <w:t xml:space="preserve">Содержание </w:t>
      </w:r>
      <w:r w:rsidR="00E56396">
        <w:t xml:space="preserve">нотного </w:t>
      </w:r>
      <w:r>
        <w:t>материала</w:t>
      </w:r>
      <w:r w:rsidR="00512AD7">
        <w:t>:</w:t>
      </w:r>
      <w:r>
        <w:t xml:space="preserve">  </w:t>
      </w:r>
    </w:p>
    <w:p w:rsidR="00DD0802" w:rsidRDefault="00DD0802" w:rsidP="00512AD7">
      <w:pPr>
        <w:pStyle w:val="a7"/>
        <w:numPr>
          <w:ilvl w:val="0"/>
          <w:numId w:val="2"/>
        </w:numPr>
        <w:ind w:left="0" w:firstLine="0"/>
      </w:pPr>
      <w:r>
        <w:t>соответств</w:t>
      </w:r>
      <w:r w:rsidR="00C00E1C">
        <w:t xml:space="preserve">ует, не соответствует </w:t>
      </w:r>
      <w:r w:rsidR="001508BB">
        <w:t xml:space="preserve">требованиям данного урока </w:t>
      </w:r>
      <w:r w:rsidR="00C00E1C">
        <w:t>(нужное подчеркнуть);</w:t>
      </w:r>
    </w:p>
    <w:p w:rsidR="00DD0802" w:rsidRDefault="00DD0802" w:rsidP="00512AD7">
      <w:pPr>
        <w:pStyle w:val="a7"/>
        <w:numPr>
          <w:ilvl w:val="0"/>
          <w:numId w:val="2"/>
        </w:numPr>
        <w:ind w:left="0" w:firstLine="0"/>
      </w:pPr>
      <w:r>
        <w:t xml:space="preserve"> </w:t>
      </w:r>
      <w:r w:rsidR="00C00E1C">
        <w:t xml:space="preserve">нотный </w:t>
      </w:r>
      <w:r>
        <w:t xml:space="preserve">материал </w:t>
      </w:r>
      <w:r w:rsidR="00E56396">
        <w:t>используется</w:t>
      </w:r>
      <w:r>
        <w:t xml:space="preserve"> </w:t>
      </w:r>
      <w:r w:rsidR="00C00E1C">
        <w:t>в соответствии с задачами преподавателя</w:t>
      </w:r>
      <w:r w:rsidR="001508BB">
        <w:t xml:space="preserve">, </w:t>
      </w:r>
      <w:proofErr w:type="gramStart"/>
      <w:r w:rsidR="001508BB">
        <w:t xml:space="preserve">не </w:t>
      </w:r>
      <w:r>
        <w:t xml:space="preserve"> </w:t>
      </w:r>
      <w:r w:rsidR="001508BB">
        <w:t>используется</w:t>
      </w:r>
      <w:proofErr w:type="gramEnd"/>
      <w:r w:rsidR="001508BB">
        <w:t xml:space="preserve"> в соответствии с задачами преподавателя </w:t>
      </w:r>
      <w:r>
        <w:t>(нужное подчеркнуть);</w:t>
      </w:r>
    </w:p>
    <w:p w:rsidR="00E56396" w:rsidRDefault="00E56396" w:rsidP="00512AD7">
      <w:pPr>
        <w:pStyle w:val="a7"/>
        <w:ind w:left="0"/>
      </w:pPr>
    </w:p>
    <w:p w:rsidR="00DD0802" w:rsidRDefault="00DD0802" w:rsidP="00512AD7">
      <w:pPr>
        <w:pStyle w:val="a7"/>
        <w:ind w:left="0"/>
      </w:pPr>
      <w:r>
        <w:t xml:space="preserve">Объём </w:t>
      </w:r>
      <w:r w:rsidR="001508BB">
        <w:t xml:space="preserve">и качество </w:t>
      </w:r>
      <w:r w:rsidR="00E56396">
        <w:t>нотного</w:t>
      </w:r>
      <w:r>
        <w:t xml:space="preserve"> материала:</w:t>
      </w:r>
    </w:p>
    <w:p w:rsidR="00DD0802" w:rsidRDefault="00DD0802" w:rsidP="00512AD7">
      <w:pPr>
        <w:pStyle w:val="a7"/>
        <w:numPr>
          <w:ilvl w:val="0"/>
          <w:numId w:val="1"/>
        </w:numPr>
        <w:ind w:left="0" w:firstLine="0"/>
      </w:pPr>
      <w:r>
        <w:t>достаточен, превышает норму, недостаточен;</w:t>
      </w:r>
    </w:p>
    <w:p w:rsidR="00512AD7" w:rsidRDefault="00512AD7" w:rsidP="00512AD7">
      <w:pPr>
        <w:pStyle w:val="a7"/>
        <w:ind w:left="0"/>
      </w:pPr>
    </w:p>
    <w:p w:rsidR="00DD0802" w:rsidRDefault="00DD0802" w:rsidP="00512AD7">
      <w:pPr>
        <w:pStyle w:val="a7"/>
        <w:ind w:left="0"/>
      </w:pPr>
      <w:r>
        <w:t>Морально-психологическая атмосфера урока;</w:t>
      </w:r>
    </w:p>
    <w:p w:rsidR="00DD0802" w:rsidRDefault="00DD0802" w:rsidP="00512AD7">
      <w:pPr>
        <w:pStyle w:val="a7"/>
        <w:numPr>
          <w:ilvl w:val="0"/>
          <w:numId w:val="1"/>
        </w:numPr>
        <w:ind w:left="0" w:firstLine="0"/>
      </w:pPr>
      <w:r>
        <w:t>простота общения, взаимоуважение, требовательность,</w:t>
      </w:r>
      <w:r w:rsidR="001508BB">
        <w:t xml:space="preserve"> творческое сотрудничество,</w:t>
      </w:r>
      <w:r>
        <w:t xml:space="preserve"> юмор, непредвзятое отношение, объективность оценки, взвешенная реакция, </w:t>
      </w:r>
      <w:proofErr w:type="gramStart"/>
      <w:r w:rsidR="001508BB">
        <w:t>п</w:t>
      </w:r>
      <w:r>
        <w:t xml:space="preserve">ридирчивость, </w:t>
      </w:r>
      <w:r w:rsidR="001508BB">
        <w:t xml:space="preserve"> </w:t>
      </w:r>
      <w:r>
        <w:t>нервозность</w:t>
      </w:r>
      <w:proofErr w:type="gramEnd"/>
      <w:r>
        <w:t>, раздражение (нужное подчеркнуть);</w:t>
      </w:r>
    </w:p>
    <w:p w:rsidR="00DD0802" w:rsidRDefault="00DD0802" w:rsidP="00512AD7">
      <w:pPr>
        <w:pStyle w:val="a7"/>
        <w:numPr>
          <w:ilvl w:val="0"/>
          <w:numId w:val="1"/>
        </w:numPr>
        <w:ind w:left="0" w:firstLine="0"/>
      </w:pPr>
      <w:r>
        <w:t>другое ________________________________________________________________</w:t>
      </w:r>
    </w:p>
    <w:p w:rsidR="00DD0802" w:rsidRDefault="00DD0802" w:rsidP="00512AD7">
      <w:pPr>
        <w:pStyle w:val="a7"/>
        <w:ind w:left="0"/>
      </w:pPr>
      <w:r>
        <w:t>_______________________________________________________________________</w:t>
      </w:r>
    </w:p>
    <w:p w:rsidR="00E56396" w:rsidRDefault="00E56396" w:rsidP="00512AD7">
      <w:pPr>
        <w:pStyle w:val="a7"/>
        <w:ind w:left="0"/>
      </w:pPr>
    </w:p>
    <w:p w:rsidR="00DD0802" w:rsidRDefault="00512AD7" w:rsidP="00512AD7">
      <w:pPr>
        <w:pStyle w:val="a7"/>
        <w:ind w:left="0"/>
      </w:pPr>
      <w:r>
        <w:t xml:space="preserve">Особенности </w:t>
      </w:r>
      <w:r w:rsidR="00DD0802">
        <w:t xml:space="preserve">работы </w:t>
      </w:r>
      <w:r w:rsidR="00E56396">
        <w:t>концертмейстера</w:t>
      </w:r>
      <w:r w:rsidR="00DD0802">
        <w:t>:</w:t>
      </w:r>
    </w:p>
    <w:p w:rsidR="00DD0802" w:rsidRDefault="00DD0802" w:rsidP="00C00E1C">
      <w:pPr>
        <w:pStyle w:val="a7"/>
        <w:ind w:left="0"/>
      </w:pPr>
      <w:r>
        <w:t>_________________________________________________________________</w:t>
      </w:r>
      <w:r w:rsidR="00512AD7">
        <w:t>______</w:t>
      </w:r>
    </w:p>
    <w:p w:rsidR="00DD0802" w:rsidRDefault="00DD0802" w:rsidP="00512AD7">
      <w:pPr>
        <w:pStyle w:val="a7"/>
        <w:ind w:left="0"/>
      </w:pPr>
      <w:r>
        <w:t>_______________________________________________________________________</w:t>
      </w:r>
    </w:p>
    <w:p w:rsidR="00E56396" w:rsidRDefault="00512AD7" w:rsidP="00512AD7">
      <w:pPr>
        <w:pStyle w:val="a7"/>
        <w:ind w:left="0"/>
      </w:pPr>
      <w:r>
        <w:t>______________________________________________________________________</w:t>
      </w:r>
    </w:p>
    <w:p w:rsidR="00512AD7" w:rsidRDefault="00512AD7" w:rsidP="00512AD7">
      <w:pPr>
        <w:pStyle w:val="a7"/>
        <w:ind w:left="0"/>
      </w:pPr>
      <w:r>
        <w:t>______________________________________________________________________</w:t>
      </w:r>
    </w:p>
    <w:p w:rsidR="00512AD7" w:rsidRDefault="00512AD7" w:rsidP="00512AD7">
      <w:pPr>
        <w:pStyle w:val="a7"/>
        <w:ind w:left="0"/>
      </w:pPr>
      <w:r>
        <w:t>______________________________________________________________________</w:t>
      </w:r>
    </w:p>
    <w:p w:rsidR="00512AD7" w:rsidRDefault="00512AD7" w:rsidP="00512AD7">
      <w:pPr>
        <w:pStyle w:val="a7"/>
        <w:ind w:left="0"/>
      </w:pPr>
      <w:r>
        <w:t>______________________________________________________________________</w:t>
      </w:r>
    </w:p>
    <w:p w:rsidR="00512AD7" w:rsidRDefault="00512AD7" w:rsidP="00DD0802">
      <w:pPr>
        <w:pStyle w:val="a7"/>
        <w:ind w:left="0"/>
      </w:pPr>
    </w:p>
    <w:p w:rsidR="00512AD7" w:rsidRDefault="00512AD7" w:rsidP="00DD0802">
      <w:pPr>
        <w:pStyle w:val="a7"/>
        <w:ind w:left="0"/>
      </w:pPr>
    </w:p>
    <w:p w:rsidR="00512AD7" w:rsidRDefault="00512AD7" w:rsidP="00DD0802">
      <w:pPr>
        <w:pStyle w:val="a7"/>
        <w:ind w:left="0"/>
      </w:pPr>
    </w:p>
    <w:p w:rsidR="00512AD7" w:rsidRDefault="00512AD7" w:rsidP="00DD0802">
      <w:pPr>
        <w:pStyle w:val="a7"/>
        <w:ind w:left="0"/>
      </w:pPr>
    </w:p>
    <w:p w:rsidR="00512AD7" w:rsidRDefault="00512AD7" w:rsidP="00DD0802">
      <w:pPr>
        <w:pStyle w:val="a7"/>
        <w:ind w:left="0"/>
      </w:pPr>
    </w:p>
    <w:p w:rsidR="00DD0802" w:rsidRDefault="00DD0802" w:rsidP="00DD0802">
      <w:pPr>
        <w:pStyle w:val="a7"/>
        <w:ind w:left="0"/>
      </w:pPr>
      <w:r>
        <w:rPr>
          <w:b/>
          <w:bCs/>
        </w:rPr>
        <w:t>Выводы _______________</w:t>
      </w:r>
      <w:r>
        <w:t>______________________________________________________</w:t>
      </w:r>
    </w:p>
    <w:p w:rsidR="00DD0802" w:rsidRDefault="00DD0802" w:rsidP="00DD0802">
      <w:pPr>
        <w:pStyle w:val="a7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0802" w:rsidRDefault="00DD0802" w:rsidP="00DD0802">
      <w:pPr>
        <w:pStyle w:val="a7"/>
        <w:ind w:left="0"/>
      </w:pPr>
    </w:p>
    <w:p w:rsidR="00DD0802" w:rsidRDefault="00DD0802" w:rsidP="00DD0802">
      <w:pPr>
        <w:pStyle w:val="a7"/>
        <w:ind w:left="0"/>
      </w:pPr>
      <w:r>
        <w:t>Урок посетил(а) _______________________________________________________________</w:t>
      </w:r>
    </w:p>
    <w:p w:rsidR="00DD0802" w:rsidRDefault="00DD0802" w:rsidP="00DD0802">
      <w:pPr>
        <w:pStyle w:val="a7"/>
        <w:ind w:left="0"/>
      </w:pPr>
    </w:p>
    <w:p w:rsidR="00DD0802" w:rsidRDefault="00DD0802" w:rsidP="00DD0802">
      <w:pPr>
        <w:pStyle w:val="a7"/>
        <w:ind w:left="0"/>
      </w:pPr>
      <w:r>
        <w:t>С анализом ознакомлен(а) ______________________________________________________</w:t>
      </w:r>
    </w:p>
    <w:p w:rsidR="00DD0802" w:rsidRDefault="00DD0802" w:rsidP="00DD0802">
      <w:pPr>
        <w:ind w:left="360"/>
      </w:pPr>
    </w:p>
    <w:p w:rsidR="00DD0802" w:rsidRDefault="00DD0802" w:rsidP="00DD0802"/>
    <w:p w:rsidR="00A612A1" w:rsidRDefault="00A612A1"/>
    <w:sectPr w:rsidR="00A612A1" w:rsidSect="007B1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940"/>
    <w:multiLevelType w:val="hybridMultilevel"/>
    <w:tmpl w:val="3DD6AA78"/>
    <w:lvl w:ilvl="0" w:tplc="36CEEA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401A"/>
    <w:multiLevelType w:val="hybridMultilevel"/>
    <w:tmpl w:val="0E6C969C"/>
    <w:lvl w:ilvl="0" w:tplc="771873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02"/>
    <w:rsid w:val="000033F8"/>
    <w:rsid w:val="00012DA3"/>
    <w:rsid w:val="00100B0B"/>
    <w:rsid w:val="001508BB"/>
    <w:rsid w:val="00247A7E"/>
    <w:rsid w:val="00247D87"/>
    <w:rsid w:val="00293A70"/>
    <w:rsid w:val="00295969"/>
    <w:rsid w:val="003509C2"/>
    <w:rsid w:val="003559A2"/>
    <w:rsid w:val="004678E6"/>
    <w:rsid w:val="004D0C52"/>
    <w:rsid w:val="00512AD7"/>
    <w:rsid w:val="005D3126"/>
    <w:rsid w:val="0062259F"/>
    <w:rsid w:val="00682954"/>
    <w:rsid w:val="007041F2"/>
    <w:rsid w:val="00791DDB"/>
    <w:rsid w:val="007B3563"/>
    <w:rsid w:val="00850441"/>
    <w:rsid w:val="00880469"/>
    <w:rsid w:val="008B2D4C"/>
    <w:rsid w:val="008C5A73"/>
    <w:rsid w:val="0092017F"/>
    <w:rsid w:val="00A2714C"/>
    <w:rsid w:val="00A612A1"/>
    <w:rsid w:val="00A8055A"/>
    <w:rsid w:val="00AB5897"/>
    <w:rsid w:val="00B27D88"/>
    <w:rsid w:val="00B90F7B"/>
    <w:rsid w:val="00BC6827"/>
    <w:rsid w:val="00C00E1C"/>
    <w:rsid w:val="00C05E73"/>
    <w:rsid w:val="00CB41CB"/>
    <w:rsid w:val="00D0127A"/>
    <w:rsid w:val="00D108E5"/>
    <w:rsid w:val="00D511A5"/>
    <w:rsid w:val="00DD0802"/>
    <w:rsid w:val="00E56396"/>
    <w:rsid w:val="00F2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42767-C4BE-4822-8DD0-A01A952A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8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080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D0802"/>
    <w:pPr>
      <w:keepNext/>
      <w:ind w:left="3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8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08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08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D0802"/>
    <w:pPr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DD080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rsid w:val="00DD0802"/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DD08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DD0802"/>
    <w:pPr>
      <w:ind w:left="360"/>
    </w:pPr>
  </w:style>
  <w:style w:type="character" w:customStyle="1" w:styleId="a8">
    <w:name w:val="Основной текст с отступом Знак"/>
    <w:basedOn w:val="a0"/>
    <w:link w:val="a7"/>
    <w:semiHidden/>
    <w:rsid w:val="00DD0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E40E6-949A-4D9D-8FBE-D881124B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ЕВ</dc:creator>
  <cp:lastModifiedBy>user</cp:lastModifiedBy>
  <cp:revision>2</cp:revision>
  <cp:lastPrinted>2019-01-22T07:18:00Z</cp:lastPrinted>
  <dcterms:created xsi:type="dcterms:W3CDTF">2021-02-25T11:48:00Z</dcterms:created>
  <dcterms:modified xsi:type="dcterms:W3CDTF">2021-02-25T11:48:00Z</dcterms:modified>
</cp:coreProperties>
</file>